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№ __ к заявлению _______ 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2023 г.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>п</w:t>
      </w:r>
      <w:bookmarkStart w:id="1" w:name="_GoBack"/>
      <w:bookmarkEnd w:id="1"/>
      <w:r w:rsidRPr="00B2110B">
        <w:rPr>
          <w:rFonts w:ascii="Times New Roman" w:hAnsi="Times New Roman" w:cs="Times New Roman"/>
          <w:b/>
          <w:bCs/>
          <w:sz w:val="18"/>
          <w:szCs w:val="18"/>
        </w:rPr>
        <w:t xml:space="preserve">итьевой </w:t>
      </w:r>
      <w:r w:rsidR="00112B72" w:rsidRPr="006A78CD">
        <w:rPr>
          <w:rFonts w:ascii="Times New Roman" w:hAnsi="Times New Roman" w:cs="Times New Roman"/>
          <w:b/>
          <w:bCs/>
          <w:i/>
          <w:sz w:val="18"/>
          <w:szCs w:val="18"/>
        </w:rPr>
        <w:t>не</w:t>
      </w:r>
      <w:r w:rsidRPr="006A78CD">
        <w:rPr>
          <w:rFonts w:ascii="Times New Roman" w:hAnsi="Times New Roman" w:cs="Times New Roman"/>
          <w:b/>
          <w:bCs/>
          <w:i/>
          <w:sz w:val="18"/>
          <w:szCs w:val="18"/>
        </w:rPr>
        <w:t>централизованного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 xml:space="preserve"> водоснабжения</w:t>
      </w:r>
    </w:p>
    <w:bookmarkEnd w:id="0"/>
    <w:p w:rsidR="00807AA3" w:rsidRPr="00B2110B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________________________________________________________</w:t>
      </w:r>
    </w:p>
    <w:p w:rsidR="00807AA3" w:rsidRPr="00B2110B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                      </w:t>
      </w:r>
      <w:r w:rsidR="00E31C38"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</w:t>
      </w: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наименование объекта, адрес месторасположения</w:t>
      </w:r>
    </w:p>
    <w:p w:rsidR="0000701C" w:rsidRPr="00B2110B" w:rsidRDefault="0000701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19"/>
        <w:gridCol w:w="2996"/>
        <w:gridCol w:w="1460"/>
        <w:gridCol w:w="3713"/>
        <w:gridCol w:w="1117"/>
        <w:gridCol w:w="1278"/>
        <w:gridCol w:w="7"/>
      </w:tblGrid>
      <w:tr w:rsidR="00F143C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807AA3" w:rsidRPr="00B2110B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96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460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714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117" w:type="dxa"/>
          </w:tcPr>
          <w:p w:rsidR="00807AA3" w:rsidRPr="00B2110B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277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B2110B" w:rsidTr="00F143CB">
        <w:tc>
          <w:tcPr>
            <w:tcW w:w="11190" w:type="dxa"/>
            <w:gridSpan w:val="7"/>
          </w:tcPr>
          <w:p w:rsidR="00807AA3" w:rsidRPr="00B2110B" w:rsidRDefault="00807AA3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610EA" w:rsidRPr="00B2110B" w:rsidTr="00B2110B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460" w:type="dxa"/>
          </w:tcPr>
          <w:p w:rsidR="000610EA" w:rsidRPr="00B2110B" w:rsidRDefault="000610EA" w:rsidP="00112B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</w:t>
            </w:r>
          </w:p>
        </w:tc>
        <w:tc>
          <w:tcPr>
            <w:tcW w:w="37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A90036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460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</w:t>
            </w:r>
          </w:p>
        </w:tc>
        <w:tc>
          <w:tcPr>
            <w:tcW w:w="37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F59B1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1.5</w:t>
            </w:r>
          </w:p>
        </w:tc>
        <w:tc>
          <w:tcPr>
            <w:tcW w:w="37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Л 1.4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0610EA" w:rsidRPr="00B2110B" w:rsidTr="00112B72">
        <w:trPr>
          <w:gridAfter w:val="1"/>
          <w:wAfter w:w="7" w:type="dxa"/>
          <w:trHeight w:val="215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B2110B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колиформные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бактерии  (ОКБ)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71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F5C5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B2110B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Колифаги</w:t>
            </w:r>
            <w:proofErr w:type="spellEnd"/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7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F5C5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B2110B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Споры 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сульфитредуцирующих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клостридий</w:t>
            </w:r>
            <w:proofErr w:type="spellEnd"/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7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B4B97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113" w:right="-57" w:firstLine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  <w:r w:rsidR="00B2110B" w:rsidRPr="00B2110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7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B2110B" w:rsidP="000610E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4.2.1884-04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B2110B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0EA" w:rsidRPr="00B2110B" w:rsidTr="008A302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ГОСТ 31955.1 (ИСО 9308-1:2000)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trHeight w:val="244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Паразитологические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показатели </w:t>
            </w: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714" w:type="dxa"/>
            <w:vMerge w:val="restart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714" w:type="dxa"/>
            <w:vMerge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</w:tcBorders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Ооцисты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криптоспоридий</w:t>
            </w:r>
            <w:proofErr w:type="spellEnd"/>
          </w:p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714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trHeight w:val="282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Общая минерализация (сухой остаток)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Л 1.14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Л 1.13</w:t>
            </w:r>
          </w:p>
        </w:tc>
        <w:tc>
          <w:tcPr>
            <w:tcW w:w="37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31954-2012. Метод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Перманганатная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окисляемость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Л 1.9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55684-2013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(ИСО 8467:1993)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rPr>
          <w:trHeight w:val="369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714" w:type="dxa"/>
            <w:vMerge w:val="restart"/>
          </w:tcPr>
          <w:p w:rsidR="000610EA" w:rsidRPr="00B2110B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МИ ВНИИФТРИ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удельная суммарная бета-активность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714" w:type="dxa"/>
            <w:vMerge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714" w:type="dxa"/>
          </w:tcPr>
          <w:p w:rsidR="000610EA" w:rsidRPr="00B2110B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программным обеспечением «Прогресс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для исследования проб воды на соответствие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уровню вмешательства, установленному для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природной радиоактивности питьевой воды в НРБ- 99» от10.01.2001. («ВНИИФТРИ»)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rPr>
          <w:trHeight w:val="380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0610EA" w:rsidRPr="00B2110B" w:rsidTr="00112B72">
        <w:trPr>
          <w:gridAfter w:val="1"/>
          <w:wAfter w:w="7" w:type="dxa"/>
          <w:trHeight w:val="150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Метод Б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Д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Si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суммарно)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ПНД Ф 14.1:2.215-06 </w:t>
            </w: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Фториды (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ГОСТ 4386-89 вариант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Полифосфаты (PO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43-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</w:t>
            </w:r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610EA" w:rsidRPr="00B2110B" w:rsidRDefault="000610E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1.37</w:t>
            </w:r>
          </w:p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18309-2014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Метод А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Формальдегид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Гидроксибензол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(фенол)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4" w:history="1">
              <w:r w:rsidRPr="00B2110B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дигидрид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дигидросульфид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водород сульфид; водород сернистый)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1.40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Бенз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(а)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пирен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35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E4BE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E4BE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  <w:proofErr w:type="spellEnd"/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E4BE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E4BED">
        <w:trPr>
          <w:gridAfter w:val="1"/>
          <w:wAfter w:w="7" w:type="dxa"/>
          <w:trHeight w:val="239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  <w:proofErr w:type="spellEnd"/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0E4BED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4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5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Циперметрин</w:t>
            </w:r>
            <w:proofErr w:type="spellEnd"/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110B" w:rsidRPr="00B2110B">
              <w:rPr>
                <w:rFonts w:ascii="Times New Roman" w:hAnsi="Times New Roman" w:cs="Times New Roman"/>
                <w:sz w:val="18"/>
                <w:szCs w:val="18"/>
              </w:rPr>
              <w:t>И 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 № 4344-87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Альфа- 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циперметрин</w:t>
            </w:r>
            <w:proofErr w:type="spellEnd"/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ГОСТ 18165-2014 метод Б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 1.17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Молибден (</w:t>
            </w:r>
            <w:proofErr w:type="spellStart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proofErr w:type="spellEnd"/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, суммарно)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Мышьяк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As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27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B7C19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B7C19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Медь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B7C19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Марганец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Mn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B7C19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Свинец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Pb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4B7C19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Цинк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Zn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Серебро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Ag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Кадмий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Cd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21.1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Hg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Cr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суммарно)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31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14.1</w:t>
            </w:r>
          </w:p>
        </w:tc>
        <w:tc>
          <w:tcPr>
            <w:tcW w:w="371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Никель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Ni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И 13.1.</w:t>
            </w:r>
          </w:p>
        </w:tc>
        <w:tc>
          <w:tcPr>
            <w:tcW w:w="371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Кобальт (</w:t>
            </w:r>
            <w:proofErr w:type="spellStart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</w:t>
            </w:r>
            <w:proofErr w:type="spellEnd"/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Хлор </w:t>
            </w:r>
            <w:hyperlink r:id="rId5" w:history="1">
              <w:r w:rsidRPr="00B2110B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питьевая вода: остаточный свободный остаточный связанный </w:t>
            </w:r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вода водных объектов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1.29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371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214166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Показатели не нормируемые СанПиН 1.2.3685-21</w:t>
            </w:r>
          </w:p>
        </w:tc>
      </w:tr>
      <w:tr w:rsidR="00B2110B" w:rsidRPr="00B2110B" w:rsidTr="00214166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214166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214166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Ионов магния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п.3</w:t>
            </w: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F143CB">
        <w:tc>
          <w:tcPr>
            <w:tcW w:w="11190" w:type="dxa"/>
            <w:gridSpan w:val="7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714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714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714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714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10B" w:rsidRPr="00B2110B" w:rsidTr="00112B72">
        <w:trPr>
          <w:gridAfter w:val="1"/>
          <w:wAfter w:w="7" w:type="dxa"/>
        </w:trPr>
        <w:tc>
          <w:tcPr>
            <w:tcW w:w="619" w:type="dxa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0B" w:rsidRPr="00B2110B" w:rsidRDefault="00B2110B" w:rsidP="00B2110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B2110B" w:rsidRPr="00B2110B" w:rsidRDefault="00B2110B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714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B2110B" w:rsidRPr="00B2110B" w:rsidRDefault="00B2110B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B2110B" w:rsidRPr="00C877F9" w:rsidRDefault="00B2110B" w:rsidP="00B2110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B2110B" w:rsidRPr="00C877F9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43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143CB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AA3" w:rsidRDefault="00807AA3"/>
    <w:sectPr w:rsidR="00807AA3" w:rsidSect="00112B7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3"/>
    <w:rsid w:val="0000701C"/>
    <w:rsid w:val="000610EA"/>
    <w:rsid w:val="00112B72"/>
    <w:rsid w:val="00537677"/>
    <w:rsid w:val="006A78CD"/>
    <w:rsid w:val="006F1416"/>
    <w:rsid w:val="00807AA3"/>
    <w:rsid w:val="00A9387D"/>
    <w:rsid w:val="00B2110B"/>
    <w:rsid w:val="00E31C38"/>
    <w:rsid w:val="00F1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BB75-D441-470F-8774-480B5482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75839&amp;dst=146526&amp;field=134&amp;date=19.10.2022" TargetMode="External"/><Relationship Id="rId4" Type="http://schemas.openxmlformats.org/officeDocument/2006/relationships/hyperlink" Target="https://login.consultant.ru/link/?req=doc&amp;base=LAW&amp;n=375839&amp;dst=146526&amp;field=134&amp;date=11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Image&amp;Matros ®</cp:lastModifiedBy>
  <cp:revision>4</cp:revision>
  <dcterms:created xsi:type="dcterms:W3CDTF">2023-01-10T09:18:00Z</dcterms:created>
  <dcterms:modified xsi:type="dcterms:W3CDTF">2023-01-17T06:24:00Z</dcterms:modified>
</cp:coreProperties>
</file>